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17" w:rsidRPr="00CC1D17" w:rsidRDefault="00CC1D17" w:rsidP="00CC1D17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C1D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Указ Президента РФ "Об обязательном личном страховании пассажиров"</w:t>
      </w:r>
      <w:r w:rsidRPr="00CC1D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  <w:t>от 7 июля 1992 г. № 750 (с изменениями от 6 апреля 1994 г., 22 июля 1998 г.)</w:t>
      </w:r>
    </w:p>
    <w:p w:rsidR="00CC1D17" w:rsidRPr="00CC1D17" w:rsidRDefault="00CC1D17" w:rsidP="00CC1D17">
      <w:pPr>
        <w:shd w:val="clear" w:color="auto" w:fill="FCF0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</w:t>
      </w:r>
      <w:proofErr w:type="gramStart"/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защиты интересов граждан</w:t>
      </w:r>
      <w:proofErr w:type="gramEnd"/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постановляю: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Ввести на территории Российской Федерации обязательное личное страхование от несчастных случаев пассажиров воздушного, железнодорожного, морского, внутреннего водного и автомобильного транспорта, а также туристов и экскурсантов, совершающих междугородные экскурсии по линии туристическо-экскурсионных организаций, на время поездки (полета).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Обязательное личное страхование не распространяется на пассажиров: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всех видов транспорта международных сообщений;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железнодорожного, морского, внутреннего водного и автомобильного транспорта пригородного сообщения;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морского и внутреннего водного транспорта внутригородского сообщения и переправ: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автомобильного транспорта на городских маршрутах.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Установить, что до вступления в силу закона Российской Федерации, регулирующего вопросы обеспечения страховой защиты пассажиров (туристов, экскурсантов) обязательное личное страхование указанных лиц осуществляется путем заключения в порядке и на условиях, предусмотренных законодательством Российской Федерации, договоров между соответствующими транспортными, транспортно-экспедиторскими предприятиями (далее именуются перевозчики) и страховщиками. Лицензии на осуществление этого вида обязательного страхования выдаются страховщикам в порядке, предусмотренном действующим законодательством.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Страховщики обязаны обеспечить доведение до сведения каждого застрахованного ими лица правил проведения обязательного личного страхования пассажиров (туристов, экскурсантов), в том числе о месте, порядке и условиях получения страховых выплат при наступлении страхового случая.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Размеры страхового тарифа по обязательному личному страхованию пассажиров (туристов, экскурсантов) воздушного, железнодорожного, морского, внутреннего водного и автомобильного транспорта устанавливаются страховщиками по согласованию соответственно с Министерством транспорта Российской Федерации, Министерством путей сообщения Российской Федерации и утверждаются федеральным органом исполнительной власти по надзору за страховой деятельностью.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Сумма страхового взноса включается в стоимость проездного документа (путевки) и взимается с пассажира (туриста, экскурсанта) при продаже проездного документа (путевки). Пассажиры (туристы, экскурсанты), пользующиеся правом бесплатного проезда в Российской Федерации» подлежат обязательному личному страхованию без уплаты ими страхового взноса.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Установить страховую сумму по обязательному личному страхованию пассажиров (туристов, экскурсантов) в размере 120 установленных законом на дату </w:t>
      </w:r>
      <w:proofErr w:type="gramStart"/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приобретения проездного документа минимальных размеров оплаты труда</w:t>
      </w:r>
      <w:proofErr w:type="gramEnd"/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Пассажиру (туристу, экскурсанту) при получении травмы в результате несчастного случая на транспорте выплачивается часть страховой суммы, соответствующая степени тяжести 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травмы. В случае смерти застрахованного лица страховая сумма выплачивается его наследникам полностью.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Страховая сумма по обязательному личному страхованию пассажиров (туристов, экскурсантов) при наступлении страхового случая выплачивается независимо от выплаты застрахованным лицам или их наследникам денежных сумм в связи с тем же событием по иным основаниям, предусмотренным законодательством Российской Федерации.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Страховая выплата по обязательному личному страхованию пассажиров (туристов, экскурсантов) производится застрахованному лицу или его наследникам не позднее 10 дней после получения страховщиком составленного перевозчиком акта о несчастном случае, происшедшем на транспорте с застрахованным лицом, и других необходимых документов, предусмотренных правилами проведения этого вида обязательного страхования.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</w:t>
      </w:r>
      <w:proofErr w:type="gramEnd"/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Переводчик обязан составить акт о каждом несчастном случае, происшедшем на транспорте с застрахованным пассажиром (туристом, экскурсантом), первый экземпляр которого вручить застрахованному лицу, его представителю или наследникам. Перевозчик также </w:t>
      </w:r>
      <w:proofErr w:type="gramStart"/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 по письменному запросу страховщика направить ему в течение 10 дней с момента получения запроса копню</w:t>
      </w:r>
      <w:proofErr w:type="gramEnd"/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указанного акта.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Установить, что часть страховых взносов, полученных страховщиками при осуществлении обязательного личного страхования пассажиров (туристов, экскурсантов), в предусмотренном законодательством порядке направляется на создание резервов для финансирования мероприятии по предупреждению несчастных случаев на транспорте.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Порядок взаиморасчетов по обязательному личному страхованию пассажиров (туристов, экскурсантов) определяется страховщиками совместно с Министерством транспорта Российской Федерации. Министерством путей сообщения Российской Федерации и другими заинтересованными ведомствами и юридическими лицами.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Настоящий Указ вступает в силу с момента его подписания.</w:t>
      </w:r>
    </w:p>
    <w:p w:rsidR="00CC1D17" w:rsidRPr="00CC1D17" w:rsidRDefault="00CC1D17" w:rsidP="00CC1D17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 Российской Федерации Б. Ельцин</w:t>
      </w:r>
      <w:r w:rsidRPr="00CC1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Москва. Кремль 7 июля 1992 года. № 750</w:t>
      </w:r>
    </w:p>
    <w:p w:rsidR="00033928" w:rsidRPr="00CC1D17" w:rsidRDefault="00033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3928" w:rsidRPr="00CC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70"/>
    <w:rsid w:val="00033928"/>
    <w:rsid w:val="00354570"/>
    <w:rsid w:val="00C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1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1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1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>h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2015-02-09T15:14:00Z</dcterms:created>
  <dcterms:modified xsi:type="dcterms:W3CDTF">2015-02-09T15:14:00Z</dcterms:modified>
</cp:coreProperties>
</file>